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2BD" w:rsidRPr="00C8681C" w:rsidRDefault="00D802BD" w:rsidP="00C8681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  <w:t>Входная контрольная работа</w:t>
      </w:r>
    </w:p>
    <w:p w:rsidR="00C8681C" w:rsidRPr="00C8681C" w:rsidRDefault="00C8681C" w:rsidP="00C8681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  <w:t>6 класс</w:t>
      </w:r>
    </w:p>
    <w:p w:rsidR="00D802BD" w:rsidRPr="00C8681C" w:rsidRDefault="00D802BD" w:rsidP="00C8681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  <w:t>Вариант 1</w:t>
      </w:r>
    </w:p>
    <w:p w:rsidR="00D802BD" w:rsidRPr="00C8681C" w:rsidRDefault="00D802BD" w:rsidP="00D802BD">
      <w:pPr>
        <w:shd w:val="clear" w:color="auto" w:fill="FFFFFF"/>
        <w:spacing w:after="390" w:line="360" w:lineRule="atLeast"/>
        <w:textAlignment w:val="baseline"/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  <w:t>Часть А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А1.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В клетку из окружающей среды поступают вещества через: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ядро;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клеточную мембрану;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вакуоль;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цитоплазму.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А2.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Наследственная информация о строении и функциях клетки содержится в: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хлоропластах;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вакуолях;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цитоплазме;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ядре.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А3.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Изучение объекта с помощью весов и линейки относится к методу: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разглядывания;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измерения;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наблюдения;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экспериментирования.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А4.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К неклеточным формам жизни относятся: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вирусы;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бактерии;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простейшие;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дрожжи.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А5.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В природном сообществе растения обычно выполняют роль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потребителя;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производителя;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 xml:space="preserve">в) </w:t>
      </w:r>
      <w:proofErr w:type="spellStart"/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разлагателя</w:t>
      </w:r>
      <w:proofErr w:type="spellEnd"/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А6.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Полынь, ковыль, суслик, сайгак являются представителями природной зоны: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тайги;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тундры;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степей;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широколиственных лесов.</w:t>
      </w:r>
    </w:p>
    <w:p w:rsidR="00D802BD" w:rsidRPr="00C8681C" w:rsidRDefault="00D802BD" w:rsidP="00D802BD">
      <w:pPr>
        <w:shd w:val="clear" w:color="auto" w:fill="FFFFFF"/>
        <w:spacing w:after="390" w:line="360" w:lineRule="atLeast"/>
        <w:textAlignment w:val="baseline"/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  <w:t>Часть В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В1.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Установите соответствие между средой обитания и организмом.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lastRenderedPageBreak/>
        <w:t>1. водная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2. наземно-воздушная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3. почвенная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4. организменная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крот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тигр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ястреб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паразитический червь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д) акула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В2.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Вставьте пропущенное слово: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1. Организмы, самостоятельно создающие органические вещества из неорганических это ___________.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2. Ель, сосна, пихта, кедр являются хвойными деревьями. Их семена не имеют защитной оболочки и называются ___________ растениями.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3. Трубчатые нити, из которых состоит грибница гриба — ___________.</w:t>
      </w:r>
    </w:p>
    <w:p w:rsidR="00D802BD" w:rsidRPr="00C8681C" w:rsidRDefault="00D802BD" w:rsidP="00D802BD">
      <w:pPr>
        <w:shd w:val="clear" w:color="auto" w:fill="FFFFFF"/>
        <w:spacing w:after="390" w:line="360" w:lineRule="atLeast"/>
        <w:textAlignment w:val="baseline"/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  <w:t>Часть С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Дайте развернутый ответ на вопрос.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С1.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Каково значение растений в жизни человека?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P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8"/>
          <w:szCs w:val="38"/>
          <w:lang w:eastAsia="ru-RU"/>
        </w:rPr>
        <w:lastRenderedPageBreak/>
        <w:t>Вариант 2</w:t>
      </w:r>
    </w:p>
    <w:p w:rsidR="00D802BD" w:rsidRPr="00C8681C" w:rsidRDefault="00D802BD" w:rsidP="00D802BD">
      <w:pPr>
        <w:shd w:val="clear" w:color="auto" w:fill="FFFFFF"/>
        <w:spacing w:after="390" w:line="360" w:lineRule="atLeast"/>
        <w:textAlignment w:val="baseline"/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  <w:t>Часть А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А1.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Клетку окружает и отделяет от внешней среды: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ядро;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клеточная мембрана;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вакуоль;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цитоплазма.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А2.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В создании органических веществ из неорганических участвуют: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хлоропласты;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вакуоли;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цитоплазма;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ядро.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А3.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Изучение объекта с помощью бинокля относится к методу: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разглядывания;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измерения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наблюдения;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экспериментирования.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А4.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Ядро отсутствует в клетках: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растений;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простейших;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грибов;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бактерий.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А5.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В природном сообществе животные выполняют роль: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потребителя;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производителя;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 xml:space="preserve">в) </w:t>
      </w:r>
      <w:proofErr w:type="spellStart"/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разлагателя</w:t>
      </w:r>
      <w:proofErr w:type="spellEnd"/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А6.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Большая панда является эндемиком: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Австралии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Евразии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Южной Америки;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Северной Америки.</w:t>
      </w:r>
    </w:p>
    <w:p w:rsidR="00D802BD" w:rsidRPr="00C8681C" w:rsidRDefault="00D802BD" w:rsidP="00D802BD">
      <w:pPr>
        <w:shd w:val="clear" w:color="auto" w:fill="FFFFFF"/>
        <w:spacing w:after="390" w:line="360" w:lineRule="atLeast"/>
        <w:textAlignment w:val="baseline"/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  <w:t>Часть В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В1.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Установите соответствие между средой обитания и организмом.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1. водная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2. наземно-воздушная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lastRenderedPageBreak/>
        <w:t>3. почвенная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4. организменная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а) окунь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б) синица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в) гриб-трутовик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г) человек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д) дождевой червь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В2.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Вставьте пропущенное слово: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1. Организмы, использующие в пищу готовые органические вещества — ___________.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2. Растения, которые цветут хотя бы раз в жизни, называются ___________.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3. Плесень относится к царству ___________.</w:t>
      </w:r>
    </w:p>
    <w:p w:rsidR="00D802BD" w:rsidRPr="00C8681C" w:rsidRDefault="00D802BD" w:rsidP="00D802BD">
      <w:pPr>
        <w:shd w:val="clear" w:color="auto" w:fill="FFFFFF"/>
        <w:spacing w:after="390" w:line="360" w:lineRule="atLeast"/>
        <w:textAlignment w:val="baseline"/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</w:pPr>
      <w:r w:rsidRPr="00C8681C">
        <w:rPr>
          <w:rFonts w:ascii="Times New Roman" w:eastAsia="Times New Roman" w:hAnsi="Times New Roman" w:cs="Times New Roman"/>
          <w:color w:val="435173"/>
          <w:sz w:val="30"/>
          <w:szCs w:val="30"/>
          <w:lang w:eastAsia="ru-RU"/>
        </w:rPr>
        <w:t>Часть С</w:t>
      </w:r>
    </w:p>
    <w:p w:rsidR="00D802BD" w:rsidRPr="00C8681C" w:rsidRDefault="00D802BD" w:rsidP="00D802BD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Дайте развернутый ответ на вопрос.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С1.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t> Каково значение живых организмов для человека?</w:t>
      </w: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C8681C" w:rsidRPr="00C8681C" w:rsidRDefault="00C8681C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bookmarkStart w:id="0" w:name="_GoBack"/>
      <w:bookmarkEnd w:id="0"/>
    </w:p>
    <w:p w:rsidR="00D802BD" w:rsidRPr="00C8681C" w:rsidRDefault="00D802BD" w:rsidP="00D802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</w:p>
    <w:p w:rsidR="00D802BD" w:rsidRPr="00C8681C" w:rsidRDefault="00D802BD" w:rsidP="00D802BD">
      <w:pPr>
        <w:pBdr>
          <w:left w:val="single" w:sz="48" w:space="8" w:color="F5B897"/>
          <w:right w:val="single" w:sz="48" w:space="8" w:color="F5B897"/>
        </w:pBd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</w:pP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lastRenderedPageBreak/>
        <w:t>Ответы на входной тест по биологии 6 класс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Вариант 1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i/>
          <w:iCs/>
          <w:color w:val="283044"/>
          <w:sz w:val="26"/>
          <w:szCs w:val="26"/>
          <w:bdr w:val="none" w:sz="0" w:space="0" w:color="auto" w:frame="1"/>
          <w:lang w:eastAsia="ru-RU"/>
        </w:rPr>
        <w:t>Часть А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1-б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2-г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3-б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4-а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5-б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6-в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i/>
          <w:iCs/>
          <w:color w:val="283044"/>
          <w:sz w:val="26"/>
          <w:szCs w:val="26"/>
          <w:bdr w:val="none" w:sz="0" w:space="0" w:color="auto" w:frame="1"/>
          <w:lang w:eastAsia="ru-RU"/>
        </w:rPr>
        <w:t>Часть В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1. 1д 2в 3а 4г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1) автотрофы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2) голосеменными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3) гиф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i/>
          <w:iCs/>
          <w:color w:val="283044"/>
          <w:sz w:val="26"/>
          <w:szCs w:val="26"/>
          <w:bdr w:val="none" w:sz="0" w:space="0" w:color="auto" w:frame="1"/>
          <w:lang w:eastAsia="ru-RU"/>
        </w:rPr>
        <w:t>Часть С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Растения выделяют кислород, которым мы дышим. Также мы питаемся растениями или их плодами. Растения неотъемлемая часть пищевой цепочки в природе.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b/>
          <w:bCs/>
          <w:color w:val="283044"/>
          <w:sz w:val="26"/>
          <w:szCs w:val="26"/>
          <w:bdr w:val="none" w:sz="0" w:space="0" w:color="auto" w:frame="1"/>
          <w:lang w:eastAsia="ru-RU"/>
        </w:rPr>
        <w:t>Вариант 2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i/>
          <w:iCs/>
          <w:color w:val="283044"/>
          <w:sz w:val="26"/>
          <w:szCs w:val="26"/>
          <w:bdr w:val="none" w:sz="0" w:space="0" w:color="auto" w:frame="1"/>
          <w:lang w:eastAsia="ru-RU"/>
        </w:rPr>
        <w:t>Часть А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1-б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2-а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3-в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4-д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5-а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6-б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i/>
          <w:iCs/>
          <w:color w:val="283044"/>
          <w:sz w:val="26"/>
          <w:szCs w:val="26"/>
          <w:bdr w:val="none" w:sz="0" w:space="0" w:color="auto" w:frame="1"/>
          <w:lang w:eastAsia="ru-RU"/>
        </w:rPr>
        <w:t>Часть В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1. 1а 2б 3д 4в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2.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1) гетеротрофы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2) цветковыми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3) грибов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</w:r>
      <w:r w:rsidRPr="00C8681C">
        <w:rPr>
          <w:rFonts w:ascii="Times New Roman" w:eastAsia="Times New Roman" w:hAnsi="Times New Roman" w:cs="Times New Roman"/>
          <w:i/>
          <w:iCs/>
          <w:color w:val="283044"/>
          <w:sz w:val="26"/>
          <w:szCs w:val="26"/>
          <w:bdr w:val="none" w:sz="0" w:space="0" w:color="auto" w:frame="1"/>
          <w:lang w:eastAsia="ru-RU"/>
        </w:rPr>
        <w:t>Часть С</w:t>
      </w:r>
      <w:r w:rsidRPr="00C8681C">
        <w:rPr>
          <w:rFonts w:ascii="Times New Roman" w:eastAsia="Times New Roman" w:hAnsi="Times New Roman" w:cs="Times New Roman"/>
          <w:color w:val="283044"/>
          <w:sz w:val="26"/>
          <w:szCs w:val="26"/>
          <w:lang w:eastAsia="ru-RU"/>
        </w:rPr>
        <w:br/>
        <w:t>Люди питаются растениями, животными и продуктами их переработки, используют растения и животных как сырье для различных отраслей промышленности, для приготовления лекарств, из древесины делают бумагу, растения применяют как строительный материал, животные используются как транспортные средства, для охраны объектов.</w:t>
      </w:r>
    </w:p>
    <w:p w:rsidR="00D802BD" w:rsidRPr="00C8681C" w:rsidRDefault="00D802BD" w:rsidP="00D802BD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  <w:lang w:eastAsia="ru-RU"/>
        </w:rPr>
      </w:pPr>
    </w:p>
    <w:p w:rsidR="0063067D" w:rsidRPr="00C8681C" w:rsidRDefault="00C8681C">
      <w:pPr>
        <w:rPr>
          <w:rFonts w:ascii="Times New Roman" w:hAnsi="Times New Roman" w:cs="Times New Roman"/>
        </w:rPr>
      </w:pPr>
    </w:p>
    <w:p w:rsidR="00C8681C" w:rsidRPr="00C8681C" w:rsidRDefault="00C8681C">
      <w:pPr>
        <w:rPr>
          <w:rFonts w:ascii="Times New Roman" w:hAnsi="Times New Roman" w:cs="Times New Roman"/>
        </w:rPr>
      </w:pPr>
    </w:p>
    <w:sectPr w:rsidR="00C8681C" w:rsidRPr="00C86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2BD"/>
    <w:rsid w:val="00031A05"/>
    <w:rsid w:val="002D402F"/>
    <w:rsid w:val="00C8681C"/>
    <w:rsid w:val="00D8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5940"/>
  <w15:chartTrackingRefBased/>
  <w15:docId w15:val="{B79B4558-E4E6-407B-9AE3-F1C0CFC4E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0824">
          <w:marLeft w:val="0"/>
          <w:marRight w:val="0"/>
          <w:marTop w:val="825"/>
          <w:marBottom w:val="900"/>
          <w:divBdr>
            <w:top w:val="none" w:sz="0" w:space="0" w:color="auto"/>
            <w:left w:val="none" w:sz="0" w:space="0" w:color="auto"/>
            <w:bottom w:val="dotted" w:sz="6" w:space="31" w:color="E5E8EC"/>
            <w:right w:val="none" w:sz="0" w:space="0" w:color="auto"/>
          </w:divBdr>
          <w:divsChild>
            <w:div w:id="113806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24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35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9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5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14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961264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80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1513597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Киселева</dc:creator>
  <cp:keywords/>
  <dc:description/>
  <cp:lastModifiedBy>Людмила Киселева</cp:lastModifiedBy>
  <cp:revision>4</cp:revision>
  <dcterms:created xsi:type="dcterms:W3CDTF">2023-10-02T16:15:00Z</dcterms:created>
  <dcterms:modified xsi:type="dcterms:W3CDTF">2023-10-08T05:16:00Z</dcterms:modified>
</cp:coreProperties>
</file>